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46A6" w:rsidRDefault="00E446A6">
      <w:pPr>
        <w:rPr>
          <w:b/>
          <w:bCs/>
        </w:rPr>
      </w:pPr>
      <w:r>
        <w:rPr>
          <w:b/>
          <w:bCs/>
        </w:rPr>
        <w:t xml:space="preserve">                                                                                                                                                </w:t>
      </w:r>
      <w:r w:rsidRPr="00E446A6">
        <w:rPr>
          <w:b/>
          <w:bCs/>
        </w:rPr>
        <w:t>Project Documentation</w:t>
      </w:r>
    </w:p>
    <w:p w:rsidR="00E446A6" w:rsidRDefault="00E446A6">
      <w:pPr>
        <w:rPr>
          <w:b/>
          <w:bCs/>
        </w:rPr>
      </w:pPr>
    </w:p>
    <w:p w:rsidR="00E446A6" w:rsidRDefault="00E446A6">
      <w:pPr>
        <w:rPr>
          <w:b/>
          <w:bCs/>
        </w:rPr>
      </w:pPr>
      <w:r>
        <w:rPr>
          <w:b/>
          <w:bCs/>
        </w:rPr>
        <w:t xml:space="preserve">                                                                                  </w:t>
      </w:r>
      <w:r w:rsidRPr="00E446A6">
        <w:rPr>
          <w:b/>
          <w:bCs/>
        </w:rPr>
        <w:t xml:space="preserve"> Designing Visually Appealing Certificate </w:t>
      </w:r>
      <w:proofErr w:type="gramStart"/>
      <w:r w:rsidRPr="00E446A6">
        <w:rPr>
          <w:b/>
          <w:bCs/>
        </w:rPr>
        <w:t>For</w:t>
      </w:r>
      <w:proofErr w:type="gramEnd"/>
      <w:r w:rsidRPr="00E446A6">
        <w:rPr>
          <w:b/>
          <w:bCs/>
        </w:rPr>
        <w:t xml:space="preserve"> A Debate Competition Using </w:t>
      </w:r>
      <w:proofErr w:type="spellStart"/>
      <w:r w:rsidRPr="00E446A6">
        <w:rPr>
          <w:b/>
          <w:bCs/>
        </w:rPr>
        <w:t>Canva</w:t>
      </w:r>
      <w:proofErr w:type="spellEnd"/>
      <w:r w:rsidRPr="00E446A6">
        <w:rPr>
          <w:b/>
          <w:bCs/>
        </w:rPr>
        <w:t xml:space="preserve"> </w:t>
      </w:r>
    </w:p>
    <w:p w:rsidR="00E446A6" w:rsidRDefault="00E446A6">
      <w:pPr>
        <w:rPr>
          <w:b/>
          <w:bCs/>
        </w:rPr>
      </w:pPr>
    </w:p>
    <w:p w:rsidR="00E446A6" w:rsidRDefault="00E446A6">
      <w:pPr>
        <w:rPr>
          <w:b/>
          <w:bCs/>
        </w:rPr>
      </w:pPr>
      <w:r w:rsidRPr="00E446A6">
        <w:rPr>
          <w:b/>
          <w:bCs/>
        </w:rPr>
        <w:t>1 Introduction</w:t>
      </w:r>
    </w:p>
    <w:p w:rsidR="00E446A6" w:rsidRDefault="00E446A6">
      <w:pPr>
        <w:rPr>
          <w:b/>
          <w:bCs/>
        </w:rPr>
      </w:pPr>
      <w:r w:rsidRPr="00E446A6">
        <w:rPr>
          <w:b/>
          <w:bCs/>
        </w:rPr>
        <w:t xml:space="preserve"> </w:t>
      </w:r>
      <w:proofErr w:type="gramStart"/>
      <w:r w:rsidRPr="00E446A6">
        <w:rPr>
          <w:b/>
          <w:bCs/>
        </w:rPr>
        <w:t>1.1 overview</w:t>
      </w:r>
      <w:proofErr w:type="gramEnd"/>
      <w:r w:rsidRPr="00E446A6">
        <w:rPr>
          <w:b/>
          <w:bCs/>
        </w:rPr>
        <w:t xml:space="preserve"> </w:t>
      </w:r>
    </w:p>
    <w:p w:rsidR="00E446A6" w:rsidRDefault="00E446A6">
      <w:pPr>
        <w:rPr>
          <w:b/>
          <w:bCs/>
        </w:rPr>
      </w:pPr>
      <w:proofErr w:type="gramStart"/>
      <w:r w:rsidRPr="00E446A6">
        <w:rPr>
          <w:b/>
          <w:bCs/>
        </w:rPr>
        <w:t>sign</w:t>
      </w:r>
      <w:proofErr w:type="gramEnd"/>
      <w:r w:rsidRPr="00E446A6">
        <w:rPr>
          <w:b/>
          <w:bCs/>
        </w:rPr>
        <w:t xml:space="preserve"> in to your </w:t>
      </w:r>
      <w:proofErr w:type="spellStart"/>
      <w:r w:rsidRPr="00E446A6">
        <w:rPr>
          <w:b/>
          <w:bCs/>
        </w:rPr>
        <w:t>Canva</w:t>
      </w:r>
      <w:proofErr w:type="spellEnd"/>
      <w:r w:rsidRPr="00E446A6">
        <w:rPr>
          <w:b/>
          <w:bCs/>
        </w:rPr>
        <w:t xml:space="preserve"> account.</w:t>
      </w:r>
    </w:p>
    <w:p w:rsidR="00E446A6" w:rsidRDefault="00E446A6">
      <w:pPr>
        <w:rPr>
          <w:b/>
          <w:bCs/>
        </w:rPr>
      </w:pPr>
      <w:r w:rsidRPr="00E446A6">
        <w:rPr>
          <w:b/>
          <w:bCs/>
        </w:rPr>
        <w:t xml:space="preserve"> Start by searching for a certificate template. You can enter "Certificate" in the search bar, and </w:t>
      </w:r>
      <w:proofErr w:type="spellStart"/>
      <w:r w:rsidRPr="00E446A6">
        <w:rPr>
          <w:b/>
          <w:bCs/>
        </w:rPr>
        <w:t>Canva</w:t>
      </w:r>
      <w:proofErr w:type="spellEnd"/>
      <w:r w:rsidRPr="00E446A6">
        <w:rPr>
          <w:b/>
          <w:bCs/>
        </w:rPr>
        <w:t xml:space="preserve"> will provide a variety of options to choose from.</w:t>
      </w:r>
    </w:p>
    <w:p w:rsidR="00E446A6" w:rsidRDefault="00E446A6">
      <w:pPr>
        <w:rPr>
          <w:b/>
          <w:bCs/>
        </w:rPr>
      </w:pPr>
      <w:r w:rsidRPr="00E446A6">
        <w:rPr>
          <w:b/>
          <w:bCs/>
        </w:rPr>
        <w:t xml:space="preserve"> Select a layout that suits the theme of your debate competition. </w:t>
      </w:r>
      <w:proofErr w:type="spellStart"/>
      <w:r w:rsidRPr="00E446A6">
        <w:rPr>
          <w:b/>
          <w:bCs/>
        </w:rPr>
        <w:t>Canva</w:t>
      </w:r>
      <w:proofErr w:type="spellEnd"/>
      <w:r w:rsidRPr="00E446A6">
        <w:rPr>
          <w:b/>
          <w:bCs/>
        </w:rPr>
        <w:t xml:space="preserve"> offers a wide range of layouts to choose from.</w:t>
      </w:r>
    </w:p>
    <w:p w:rsidR="00E446A6" w:rsidRDefault="00E446A6">
      <w:pPr>
        <w:rPr>
          <w:b/>
          <w:bCs/>
        </w:rPr>
      </w:pPr>
      <w:r w:rsidRPr="00E446A6">
        <w:rPr>
          <w:b/>
          <w:bCs/>
        </w:rPr>
        <w:t xml:space="preserve"> Replace the default text on the template with the relevant details about the debate competition. This includes the event name, date, venue, and any additional information you want to include.</w:t>
      </w:r>
    </w:p>
    <w:p w:rsidR="00E446A6" w:rsidRDefault="00E446A6">
      <w:pPr>
        <w:rPr>
          <w:b/>
          <w:bCs/>
        </w:rPr>
      </w:pPr>
    </w:p>
    <w:p w:rsidR="00E446A6" w:rsidRDefault="00E446A6">
      <w:pPr>
        <w:rPr>
          <w:b/>
          <w:bCs/>
        </w:rPr>
      </w:pPr>
      <w:r w:rsidRPr="00E446A6">
        <w:rPr>
          <w:b/>
          <w:bCs/>
        </w:rPr>
        <w:t xml:space="preserve"> 1.2 Purpose</w:t>
      </w:r>
    </w:p>
    <w:p w:rsidR="00E446A6" w:rsidRDefault="00E446A6">
      <w:pPr>
        <w:rPr>
          <w:b/>
          <w:bCs/>
        </w:rPr>
      </w:pPr>
      <w:r w:rsidRPr="00E446A6">
        <w:rPr>
          <w:b/>
          <w:bCs/>
        </w:rPr>
        <w:t xml:space="preserve"> Certificates provide participants with tangible proof of their involvement and achievements in the debate competition. This recognition is essential for their self-esteem and motivation</w:t>
      </w:r>
    </w:p>
    <w:p w:rsidR="00E446A6" w:rsidRDefault="00E446A6">
      <w:pPr>
        <w:rPr>
          <w:b/>
          <w:bCs/>
        </w:rPr>
      </w:pPr>
      <w:r w:rsidRPr="00E446A6">
        <w:rPr>
          <w:b/>
          <w:bCs/>
        </w:rPr>
        <w:t>. For winners and outstanding participants, certificates can serve as awards or prizes, adding prestige to the competition and encouraging healthy competition. Certificates become memorabilia for participants to cherish and remember their participation in the debate competition.</w:t>
      </w:r>
    </w:p>
    <w:p w:rsidR="00E446A6" w:rsidRDefault="00E446A6">
      <w:pPr>
        <w:rPr>
          <w:b/>
          <w:bCs/>
        </w:rPr>
      </w:pPr>
    </w:p>
    <w:p w:rsidR="00E446A6" w:rsidRDefault="00E446A6">
      <w:pPr>
        <w:rPr>
          <w:b/>
          <w:bCs/>
        </w:rPr>
      </w:pPr>
      <w:r w:rsidRPr="00E446A6">
        <w:rPr>
          <w:b/>
          <w:bCs/>
        </w:rPr>
        <w:t xml:space="preserve"> 2 Problem Definition &amp; Design Thinking</w:t>
      </w:r>
    </w:p>
    <w:p w:rsidR="00E446A6" w:rsidRDefault="00E446A6">
      <w:pPr>
        <w:rPr>
          <w:b/>
          <w:bCs/>
        </w:rPr>
      </w:pPr>
      <w:r w:rsidRPr="00E446A6">
        <w:rPr>
          <w:b/>
          <w:bCs/>
        </w:rPr>
        <w:t xml:space="preserve"> 2.1 Empathy Map</w:t>
      </w:r>
    </w:p>
    <w:p w:rsidR="00E446A6" w:rsidRDefault="00E446A6">
      <w:pPr>
        <w:rPr>
          <w:b/>
          <w:bCs/>
        </w:rPr>
      </w:pPr>
      <w:r>
        <w:rPr>
          <w:b/>
          <w:bCs/>
          <w:noProof/>
        </w:rPr>
        <w:drawing>
          <wp:inline distT="0" distB="0" distL="0" distR="0">
            <wp:extent cx="10258425" cy="9639300"/>
            <wp:effectExtent l="19050" t="0" r="9525" b="0"/>
            <wp:docPr id="3" name="Picture 2" descr="WhatsApp Image 2023-10-14 at 2.56.3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14 at 2.56.33 PM.jpeg"/>
                    <pic:cNvPicPr/>
                  </pic:nvPicPr>
                  <pic:blipFill>
                    <a:blip r:embed="rId4"/>
                    <a:stretch>
                      <a:fillRect/>
                    </a:stretch>
                  </pic:blipFill>
                  <pic:spPr>
                    <a:xfrm>
                      <a:off x="0" y="0"/>
                      <a:ext cx="10258425" cy="9639300"/>
                    </a:xfrm>
                    <a:prstGeom prst="rect">
                      <a:avLst/>
                    </a:prstGeom>
                  </pic:spPr>
                </pic:pic>
              </a:graphicData>
            </a:graphic>
          </wp:inline>
        </w:drawing>
      </w:r>
    </w:p>
    <w:p w:rsidR="00E446A6" w:rsidRDefault="00E446A6">
      <w:pPr>
        <w:rPr>
          <w:b/>
          <w:bCs/>
        </w:rPr>
      </w:pPr>
    </w:p>
    <w:p w:rsidR="00E446A6" w:rsidRDefault="00E446A6">
      <w:pPr>
        <w:rPr>
          <w:b/>
          <w:bCs/>
        </w:rPr>
      </w:pPr>
      <w:r w:rsidRPr="00E446A6">
        <w:rPr>
          <w:b/>
          <w:bCs/>
        </w:rPr>
        <w:t xml:space="preserve"> 2.2 Ideation &amp; Brainstorming Map</w:t>
      </w:r>
    </w:p>
    <w:p w:rsidR="00E446A6" w:rsidRDefault="00255BD4">
      <w:pPr>
        <w:rPr>
          <w:b/>
          <w:bCs/>
        </w:rPr>
      </w:pPr>
      <w:r>
        <w:rPr>
          <w:b/>
          <w:bCs/>
          <w:noProof/>
        </w:rPr>
        <w:drawing>
          <wp:inline distT="0" distB="0" distL="0" distR="0">
            <wp:extent cx="10220325" cy="3619500"/>
            <wp:effectExtent l="19050" t="0" r="9525" b="0"/>
            <wp:docPr id="4" name="Picture 3" descr="WhatsApp Image 2023-10-14 at 2.56.3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14 at 2.56.32 PM.jpeg"/>
                    <pic:cNvPicPr/>
                  </pic:nvPicPr>
                  <pic:blipFill>
                    <a:blip r:embed="rId5"/>
                    <a:stretch>
                      <a:fillRect/>
                    </a:stretch>
                  </pic:blipFill>
                  <pic:spPr>
                    <a:xfrm>
                      <a:off x="0" y="0"/>
                      <a:ext cx="10220325" cy="3619500"/>
                    </a:xfrm>
                    <a:prstGeom prst="rect">
                      <a:avLst/>
                    </a:prstGeom>
                  </pic:spPr>
                </pic:pic>
              </a:graphicData>
            </a:graphic>
          </wp:inline>
        </w:drawing>
      </w:r>
    </w:p>
    <w:p w:rsidR="00E446A6" w:rsidRDefault="00E446A6">
      <w:pPr>
        <w:rPr>
          <w:b/>
          <w:bCs/>
        </w:rPr>
      </w:pPr>
    </w:p>
    <w:p w:rsidR="00E446A6" w:rsidRDefault="00E446A6">
      <w:pPr>
        <w:rPr>
          <w:b/>
          <w:bCs/>
        </w:rPr>
      </w:pPr>
      <w:r w:rsidRPr="00E446A6">
        <w:rPr>
          <w:b/>
          <w:bCs/>
        </w:rPr>
        <w:t xml:space="preserve"> 3 </w:t>
      </w:r>
      <w:proofErr w:type="gramStart"/>
      <w:r w:rsidRPr="00E446A6">
        <w:rPr>
          <w:b/>
          <w:bCs/>
        </w:rPr>
        <w:t>Result</w:t>
      </w:r>
      <w:proofErr w:type="gramEnd"/>
    </w:p>
    <w:p w:rsidR="00E446A6" w:rsidRDefault="00255BD4">
      <w:pPr>
        <w:rPr>
          <w:b/>
          <w:bCs/>
        </w:rPr>
      </w:pPr>
      <w:r>
        <w:rPr>
          <w:b/>
          <w:bCs/>
          <w:noProof/>
        </w:rPr>
        <w:drawing>
          <wp:inline distT="0" distB="0" distL="0" distR="0">
            <wp:extent cx="10201275" cy="7191375"/>
            <wp:effectExtent l="19050" t="0" r="9525" b="0"/>
            <wp:docPr id="5" name="Picture 4" descr="WhatsApp Image 2023-10-14 at 2.56.3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14 at 2.56.33 PM (1).jpeg"/>
                    <pic:cNvPicPr/>
                  </pic:nvPicPr>
                  <pic:blipFill>
                    <a:blip r:embed="rId6"/>
                    <a:stretch>
                      <a:fillRect/>
                    </a:stretch>
                  </pic:blipFill>
                  <pic:spPr>
                    <a:xfrm>
                      <a:off x="0" y="0"/>
                      <a:ext cx="10201275" cy="7191375"/>
                    </a:xfrm>
                    <a:prstGeom prst="rect">
                      <a:avLst/>
                    </a:prstGeom>
                  </pic:spPr>
                </pic:pic>
              </a:graphicData>
            </a:graphic>
          </wp:inline>
        </w:drawing>
      </w:r>
    </w:p>
    <w:p w:rsidR="00E446A6" w:rsidRDefault="00E446A6">
      <w:pPr>
        <w:rPr>
          <w:b/>
          <w:bCs/>
        </w:rPr>
      </w:pPr>
    </w:p>
    <w:p w:rsidR="00E446A6" w:rsidRDefault="00E446A6">
      <w:pPr>
        <w:rPr>
          <w:b/>
          <w:bCs/>
        </w:rPr>
      </w:pPr>
      <w:r w:rsidRPr="00E446A6">
        <w:rPr>
          <w:b/>
          <w:bCs/>
        </w:rPr>
        <w:t xml:space="preserve"> Advantages:</w:t>
      </w:r>
    </w:p>
    <w:p w:rsidR="00E446A6" w:rsidRDefault="00E446A6">
      <w:pPr>
        <w:rPr>
          <w:b/>
          <w:bCs/>
        </w:rPr>
      </w:pPr>
      <w:r w:rsidRPr="00E446A6">
        <w:rPr>
          <w:b/>
          <w:bCs/>
        </w:rPr>
        <w:t xml:space="preserve"> </w:t>
      </w:r>
      <w:proofErr w:type="spellStart"/>
      <w:r w:rsidRPr="00E446A6">
        <w:rPr>
          <w:b/>
          <w:bCs/>
        </w:rPr>
        <w:t>Canva</w:t>
      </w:r>
      <w:proofErr w:type="spellEnd"/>
      <w:r w:rsidRPr="00E446A6">
        <w:rPr>
          <w:b/>
          <w:bCs/>
        </w:rPr>
        <w:t xml:space="preserve"> offers an easy-to-use interface with drag-and-drop functionality, making it accessible for users with various design skill levels. </w:t>
      </w:r>
      <w:proofErr w:type="spellStart"/>
      <w:proofErr w:type="gramStart"/>
      <w:r w:rsidRPr="00E446A6">
        <w:rPr>
          <w:b/>
          <w:bCs/>
        </w:rPr>
        <w:t>Canva</w:t>
      </w:r>
      <w:proofErr w:type="spellEnd"/>
      <w:r w:rsidRPr="00E446A6">
        <w:rPr>
          <w:b/>
          <w:bCs/>
        </w:rPr>
        <w:t xml:space="preserve"> provides a wide range of templates, fonts, colors, and images that allow you to create a certificate that aligns with the theme and branding of your debate competition.</w:t>
      </w:r>
      <w:proofErr w:type="gramEnd"/>
      <w:r w:rsidRPr="00E446A6">
        <w:rPr>
          <w:b/>
          <w:bCs/>
        </w:rPr>
        <w:t xml:space="preserve"> </w:t>
      </w:r>
      <w:proofErr w:type="spellStart"/>
      <w:r w:rsidRPr="00E446A6">
        <w:rPr>
          <w:b/>
          <w:bCs/>
        </w:rPr>
        <w:t>Canva</w:t>
      </w:r>
      <w:proofErr w:type="spellEnd"/>
      <w:r w:rsidRPr="00E446A6">
        <w:rPr>
          <w:b/>
          <w:bCs/>
        </w:rPr>
        <w:t xml:space="preserve"> offers a free version with many design elements, and the Pro version, which provides even more resources, is relatively affordable. </w:t>
      </w:r>
    </w:p>
    <w:p w:rsidR="00E446A6" w:rsidRDefault="00E446A6">
      <w:pPr>
        <w:rPr>
          <w:b/>
          <w:bCs/>
        </w:rPr>
      </w:pPr>
    </w:p>
    <w:p w:rsidR="00E446A6" w:rsidRDefault="00E446A6">
      <w:pPr>
        <w:rPr>
          <w:b/>
          <w:bCs/>
        </w:rPr>
      </w:pPr>
      <w:r w:rsidRPr="00E446A6">
        <w:rPr>
          <w:b/>
          <w:bCs/>
        </w:rPr>
        <w:t>Disadvantages:</w:t>
      </w:r>
    </w:p>
    <w:p w:rsidR="00E446A6" w:rsidRDefault="00E446A6">
      <w:pPr>
        <w:rPr>
          <w:b/>
          <w:bCs/>
        </w:rPr>
      </w:pPr>
      <w:r w:rsidRPr="00E446A6">
        <w:rPr>
          <w:b/>
          <w:bCs/>
        </w:rPr>
        <w:t xml:space="preserve"> While </w:t>
      </w:r>
      <w:proofErr w:type="spellStart"/>
      <w:r w:rsidRPr="00E446A6">
        <w:rPr>
          <w:b/>
          <w:bCs/>
        </w:rPr>
        <w:t>Canva</w:t>
      </w:r>
      <w:proofErr w:type="spellEnd"/>
      <w:r w:rsidRPr="00E446A6">
        <w:rPr>
          <w:b/>
          <w:bCs/>
        </w:rPr>
        <w:t xml:space="preserve"> offers a lot of customization options, it may not be as flexible as professional design software, which can limit your design creativity. The free version of </w:t>
      </w:r>
      <w:proofErr w:type="spellStart"/>
      <w:r w:rsidRPr="00E446A6">
        <w:rPr>
          <w:b/>
          <w:bCs/>
        </w:rPr>
        <w:t>Canva</w:t>
      </w:r>
      <w:proofErr w:type="spellEnd"/>
      <w:r w:rsidRPr="00E446A6">
        <w:rPr>
          <w:b/>
          <w:bCs/>
        </w:rPr>
        <w:t xml:space="preserve"> includes a small watermark with their branding on your designs, which can be removed by upgrading to </w:t>
      </w:r>
      <w:proofErr w:type="spellStart"/>
      <w:r w:rsidRPr="00E446A6">
        <w:rPr>
          <w:b/>
          <w:bCs/>
        </w:rPr>
        <w:t>Canva</w:t>
      </w:r>
      <w:proofErr w:type="spellEnd"/>
      <w:r w:rsidRPr="00E446A6">
        <w:rPr>
          <w:b/>
          <w:bCs/>
        </w:rPr>
        <w:t xml:space="preserve"> Pro.</w:t>
      </w:r>
    </w:p>
    <w:p w:rsidR="00E446A6" w:rsidRDefault="00E446A6">
      <w:pPr>
        <w:rPr>
          <w:b/>
          <w:bCs/>
        </w:rPr>
      </w:pPr>
    </w:p>
    <w:p w:rsidR="00E446A6" w:rsidRDefault="00E446A6">
      <w:pPr>
        <w:rPr>
          <w:b/>
          <w:bCs/>
        </w:rPr>
      </w:pPr>
      <w:r w:rsidRPr="00E446A6">
        <w:rPr>
          <w:b/>
          <w:bCs/>
        </w:rPr>
        <w:t xml:space="preserve"> </w:t>
      </w:r>
      <w:proofErr w:type="gramStart"/>
      <w:r w:rsidRPr="00E446A6">
        <w:rPr>
          <w:b/>
          <w:bCs/>
        </w:rPr>
        <w:t>5.Application</w:t>
      </w:r>
      <w:proofErr w:type="gramEnd"/>
    </w:p>
    <w:p w:rsidR="00E446A6" w:rsidRDefault="00E446A6">
      <w:pPr>
        <w:rPr>
          <w:b/>
          <w:bCs/>
        </w:rPr>
      </w:pPr>
      <w:r w:rsidRPr="00E446A6">
        <w:rPr>
          <w:b/>
          <w:bCs/>
        </w:rPr>
        <w:t xml:space="preserve"> Organizations that host debate tournaments or workshops can use </w:t>
      </w:r>
      <w:proofErr w:type="spellStart"/>
      <w:r w:rsidRPr="00E446A6">
        <w:rPr>
          <w:b/>
          <w:bCs/>
        </w:rPr>
        <w:t>Canva</w:t>
      </w:r>
      <w:proofErr w:type="spellEnd"/>
      <w:r w:rsidRPr="00E446A6">
        <w:rPr>
          <w:b/>
          <w:bCs/>
        </w:rPr>
        <w:t xml:space="preserve"> to design certificates for participants, winners, or speakers. Companies hosting debate events or team-building activities can utilize </w:t>
      </w:r>
      <w:proofErr w:type="spellStart"/>
      <w:r w:rsidRPr="00E446A6">
        <w:rPr>
          <w:b/>
          <w:bCs/>
        </w:rPr>
        <w:t>Canva</w:t>
      </w:r>
      <w:proofErr w:type="spellEnd"/>
      <w:r w:rsidRPr="00E446A6">
        <w:rPr>
          <w:b/>
          <w:bCs/>
        </w:rPr>
        <w:t xml:space="preserve"> for designing certificates for employees or clients. Nonprofits organizing debate-related programs or fundraisers can create certificates for volunteers, donors, or participants.</w:t>
      </w:r>
    </w:p>
    <w:p w:rsidR="00E446A6" w:rsidRDefault="00E446A6">
      <w:pPr>
        <w:rPr>
          <w:b/>
          <w:bCs/>
        </w:rPr>
      </w:pPr>
    </w:p>
    <w:p w:rsidR="00E446A6" w:rsidRDefault="00E446A6">
      <w:pPr>
        <w:rPr>
          <w:b/>
          <w:bCs/>
        </w:rPr>
      </w:pPr>
      <w:r w:rsidRPr="00E446A6">
        <w:rPr>
          <w:b/>
          <w:bCs/>
        </w:rPr>
        <w:t xml:space="preserve"> </w:t>
      </w:r>
      <w:proofErr w:type="gramStart"/>
      <w:r w:rsidRPr="00E446A6">
        <w:rPr>
          <w:b/>
          <w:bCs/>
        </w:rPr>
        <w:t>6.Conclusion</w:t>
      </w:r>
      <w:proofErr w:type="gramEnd"/>
    </w:p>
    <w:p w:rsidR="00E446A6" w:rsidRDefault="00E446A6">
      <w:pPr>
        <w:rPr>
          <w:b/>
          <w:bCs/>
        </w:rPr>
      </w:pPr>
      <w:r w:rsidRPr="00E446A6">
        <w:rPr>
          <w:b/>
          <w:bCs/>
        </w:rPr>
        <w:t xml:space="preserve"> In conclusion, using </w:t>
      </w:r>
      <w:proofErr w:type="spellStart"/>
      <w:r w:rsidRPr="00E446A6">
        <w:rPr>
          <w:b/>
          <w:bCs/>
        </w:rPr>
        <w:t>Canva</w:t>
      </w:r>
      <w:proofErr w:type="spellEnd"/>
      <w:r w:rsidRPr="00E446A6">
        <w:rPr>
          <w:b/>
          <w:bCs/>
        </w:rPr>
        <w:t xml:space="preserve"> to design visually appealing certificates for a debate competition is a practical and accessible solution. </w:t>
      </w:r>
      <w:proofErr w:type="spellStart"/>
      <w:proofErr w:type="gramStart"/>
      <w:r w:rsidRPr="00E446A6">
        <w:rPr>
          <w:b/>
          <w:bCs/>
        </w:rPr>
        <w:t>Canva</w:t>
      </w:r>
      <w:proofErr w:type="spellEnd"/>
      <w:r w:rsidRPr="00E446A6">
        <w:rPr>
          <w:b/>
          <w:bCs/>
        </w:rPr>
        <w:t xml:space="preserve"> offers a user-friendly interface, a wide range of design elements, and the ability to customize certificates to match the branding and theme of your competition.</w:t>
      </w:r>
      <w:proofErr w:type="gramEnd"/>
      <w:r w:rsidRPr="00E446A6">
        <w:rPr>
          <w:b/>
          <w:bCs/>
        </w:rPr>
        <w:t xml:space="preserve"> The cost-efficiency of </w:t>
      </w:r>
      <w:proofErr w:type="spellStart"/>
      <w:r w:rsidRPr="00E446A6">
        <w:rPr>
          <w:b/>
          <w:bCs/>
        </w:rPr>
        <w:t>Canva</w:t>
      </w:r>
      <w:proofErr w:type="spellEnd"/>
      <w:r w:rsidRPr="00E446A6">
        <w:rPr>
          <w:b/>
          <w:bCs/>
        </w:rPr>
        <w:t xml:space="preserve">, with both free and affordable Pro versions, makes it accessible to a wide range of users. </w:t>
      </w:r>
    </w:p>
    <w:p w:rsidR="00E446A6" w:rsidRDefault="00E446A6">
      <w:pPr>
        <w:rPr>
          <w:b/>
          <w:bCs/>
        </w:rPr>
      </w:pPr>
    </w:p>
    <w:p w:rsidR="00E446A6" w:rsidRDefault="00E446A6">
      <w:pPr>
        <w:rPr>
          <w:b/>
          <w:bCs/>
        </w:rPr>
      </w:pPr>
      <w:proofErr w:type="gramStart"/>
      <w:r w:rsidRPr="00E446A6">
        <w:rPr>
          <w:b/>
          <w:bCs/>
        </w:rPr>
        <w:t>7.Future</w:t>
      </w:r>
      <w:proofErr w:type="gramEnd"/>
    </w:p>
    <w:p w:rsidR="00E446A6" w:rsidRDefault="00E446A6">
      <w:pPr>
        <w:rPr>
          <w:b/>
          <w:bCs/>
        </w:rPr>
      </w:pPr>
      <w:r w:rsidRPr="00E446A6">
        <w:rPr>
          <w:b/>
          <w:bCs/>
        </w:rPr>
        <w:t xml:space="preserve"> Scope </w:t>
      </w:r>
      <w:proofErr w:type="spellStart"/>
      <w:r w:rsidRPr="00E446A6">
        <w:rPr>
          <w:b/>
          <w:bCs/>
        </w:rPr>
        <w:t>Canva</w:t>
      </w:r>
      <w:proofErr w:type="spellEnd"/>
      <w:r w:rsidRPr="00E446A6">
        <w:rPr>
          <w:b/>
          <w:bCs/>
        </w:rPr>
        <w:t xml:space="preserve"> may incorporate AI features that help users create more personalized and unique certificates by suggesting design elements, layouts, or color schemes based on the event's theme or the user's preferences. </w:t>
      </w:r>
      <w:proofErr w:type="spellStart"/>
      <w:r w:rsidRPr="00E446A6">
        <w:rPr>
          <w:b/>
          <w:bCs/>
        </w:rPr>
        <w:t>Canva</w:t>
      </w:r>
      <w:proofErr w:type="spellEnd"/>
      <w:r w:rsidRPr="00E446A6">
        <w:rPr>
          <w:b/>
          <w:bCs/>
        </w:rPr>
        <w:t xml:space="preserve"> could expand its customization options, allowing users to have even greater control over design elements, shapes, and text, making it more adaptable to unique design concepts</w:t>
      </w:r>
    </w:p>
    <w:p w:rsidR="00E446A6" w:rsidRDefault="00E446A6">
      <w:pPr>
        <w:rPr>
          <w:b/>
          <w:bCs/>
        </w:rPr>
      </w:pPr>
    </w:p>
    <w:p w:rsidR="00E446A6" w:rsidRDefault="00E446A6">
      <w:pPr>
        <w:rPr>
          <w:b/>
          <w:bCs/>
        </w:rPr>
      </w:pPr>
      <w:r w:rsidRPr="00E446A6">
        <w:rPr>
          <w:b/>
          <w:bCs/>
        </w:rPr>
        <w:t xml:space="preserve"> </w:t>
      </w:r>
      <w:proofErr w:type="gramStart"/>
      <w:r w:rsidRPr="00E446A6">
        <w:rPr>
          <w:b/>
          <w:bCs/>
        </w:rPr>
        <w:t>8.Appendix</w:t>
      </w:r>
      <w:proofErr w:type="gramEnd"/>
    </w:p>
    <w:p w:rsidR="00E446A6" w:rsidRDefault="00E446A6">
      <w:pPr>
        <w:rPr>
          <w:b/>
          <w:bCs/>
        </w:rPr>
      </w:pPr>
      <w:r w:rsidRPr="00E446A6">
        <w:rPr>
          <w:b/>
          <w:bCs/>
        </w:rPr>
        <w:t xml:space="preserve"> The appendix will contain additional resources, links, or templates related to </w:t>
      </w:r>
      <w:proofErr w:type="gramStart"/>
      <w:r w:rsidRPr="00E446A6">
        <w:rPr>
          <w:b/>
          <w:bCs/>
        </w:rPr>
        <w:t>Designing</w:t>
      </w:r>
      <w:proofErr w:type="gramEnd"/>
      <w:r w:rsidRPr="00E446A6">
        <w:rPr>
          <w:b/>
          <w:bCs/>
        </w:rPr>
        <w:t xml:space="preserve"> visually appealing certificate for a debate competition using </w:t>
      </w:r>
      <w:proofErr w:type="spellStart"/>
      <w:r w:rsidRPr="00E446A6">
        <w:rPr>
          <w:b/>
          <w:bCs/>
        </w:rPr>
        <w:t>canva</w:t>
      </w:r>
      <w:proofErr w:type="spellEnd"/>
      <w:r w:rsidRPr="00E446A6">
        <w:rPr>
          <w:b/>
          <w:bCs/>
        </w:rPr>
        <w:t xml:space="preserve">. This section will include: </w:t>
      </w:r>
    </w:p>
    <w:p w:rsidR="00E446A6" w:rsidRDefault="00E446A6">
      <w:pPr>
        <w:rPr>
          <w:b/>
          <w:bCs/>
        </w:rPr>
      </w:pPr>
    </w:p>
    <w:p w:rsidR="00E446A6" w:rsidRDefault="00E446A6">
      <w:pPr>
        <w:rPr>
          <w:b/>
          <w:bCs/>
        </w:rPr>
      </w:pPr>
      <w:r>
        <w:rPr>
          <w:b/>
          <w:bCs/>
        </w:rPr>
        <w:object w:dxaOrig="2745"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25pt;height:40.5pt" o:ole="">
            <v:imagedata r:id="rId7" o:title=""/>
          </v:shape>
          <o:OLEObject Type="Embed" ProgID="Package" ShapeID="_x0000_i1025" DrawAspect="Content" ObjectID="_1758800695" r:id="rId8"/>
        </w:object>
      </w:r>
    </w:p>
    <w:p w:rsidR="00E446A6" w:rsidRPr="00E446A6" w:rsidRDefault="00E446A6">
      <w:pPr>
        <w:rPr>
          <w:b/>
          <w:bCs/>
        </w:rPr>
      </w:pPr>
      <w:r>
        <w:rPr>
          <w:b/>
          <w:bCs/>
        </w:rPr>
        <w:t xml:space="preserve">  </w:t>
      </w:r>
    </w:p>
    <w:sectPr w:rsidR="00E446A6" w:rsidRPr="00E446A6" w:rsidSect="000E669D">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web"/>
  <w:zoom w:percent="100"/>
  <w:proofState w:spelling="clean" w:grammar="clean"/>
  <w:defaultTabStop w:val="720"/>
  <w:characterSpacingControl w:val="doNotCompress"/>
  <w:compat/>
  <w:rsids>
    <w:rsidRoot w:val="00E446A6"/>
    <w:rsid w:val="000E669D"/>
    <w:rsid w:val="00255BD4"/>
    <w:rsid w:val="00E446A6"/>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669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46A6"/>
    <w:pPr>
      <w:ind w:left="720"/>
      <w:contextualSpacing/>
    </w:pPr>
  </w:style>
  <w:style w:type="character" w:styleId="Hyperlink">
    <w:name w:val="Hyperlink"/>
    <w:basedOn w:val="DefaultParagraphFont"/>
    <w:uiPriority w:val="99"/>
    <w:unhideWhenUsed/>
    <w:rsid w:val="00E446A6"/>
    <w:rPr>
      <w:color w:val="0000FF" w:themeColor="hyperlink"/>
      <w:u w:val="single"/>
    </w:rPr>
  </w:style>
  <w:style w:type="paragraph" w:styleId="BalloonText">
    <w:name w:val="Balloon Text"/>
    <w:basedOn w:val="Normal"/>
    <w:link w:val="BalloonTextChar"/>
    <w:uiPriority w:val="99"/>
    <w:semiHidden/>
    <w:unhideWhenUsed/>
    <w:rsid w:val="00E446A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46A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3" Type="http://schemas.openxmlformats.org/officeDocument/2006/relationships/webSettings" Target="webSettings.xml"/><Relationship Id="rId7" Type="http://schemas.openxmlformats.org/officeDocument/2006/relationships/image" Target="media/image4.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jpeg"/><Relationship Id="rId10"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3</Pages>
  <Words>552</Words>
  <Characters>3147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dc:creator>
  <cp:lastModifiedBy>My</cp:lastModifiedBy>
  <cp:revision>1</cp:revision>
  <dcterms:created xsi:type="dcterms:W3CDTF">2023-10-14T09:12:00Z</dcterms:created>
  <dcterms:modified xsi:type="dcterms:W3CDTF">2023-10-14T09:29:00Z</dcterms:modified>
</cp:coreProperties>
</file>